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28"/>
          <w:szCs w:val="28"/>
        </w:rPr>
      </w:pPr>
      <w:r>
        <w:rPr>
          <w:sz w:val="28"/>
          <w:szCs w:val="28"/>
        </w:rPr>
        <w:t>Kázání 21. po Trojici, Mt 5,38-48, 20. října 2024, J. H., V., MK</w:t>
      </w:r>
    </w:p>
    <w:p>
      <w:pPr>
        <w:pStyle w:val="Normal"/>
        <w:suppressAutoHyphens w:val="false"/>
        <w:bidi w:val="0"/>
        <w:spacing w:lineRule="auto" w:line="240"/>
        <w:ind w:start="0" w:end="0" w:hanging="0"/>
        <w:jc w:val="both"/>
        <w:rPr>
          <w:sz w:val="28"/>
          <w:szCs w:val="28"/>
        </w:rPr>
      </w:pPr>
      <w:r>
        <w:rPr>
          <w:sz w:val="28"/>
          <w:szCs w:val="28"/>
        </w:rPr>
      </w:r>
    </w:p>
    <w:p>
      <w:pPr>
        <w:pStyle w:val="Normal"/>
        <w:suppressAutoHyphens w:val="false"/>
        <w:bidi w:val="0"/>
        <w:spacing w:lineRule="auto" w:line="240"/>
        <w:ind w:start="0" w:end="0" w:hanging="0"/>
        <w:jc w:val="both"/>
        <w:rPr>
          <w:sz w:val="28"/>
          <w:szCs w:val="28"/>
        </w:rPr>
      </w:pPr>
      <w:r>
        <w:rPr>
          <w:sz w:val="28"/>
          <w:szCs w:val="28"/>
        </w:rPr>
        <w:tab/>
        <w:t>Slyšeli jste, že bylo řečeno: ‚Oko za oko, zub za zub‘. Já však vám pravím, abyste se zlým nejednali jako on s vámi; ale kdo tě uhodí do pravé tváře, nastav mu i druhou; a tomu, kdo by se chtěl s tebou soudit o košili, nech i svůj plášť. Kdo tě donutí k službě na jednu míli, jdi s ním dvě. Kdo tě prosí, tomu dej, a kdo si chce od tebe vypůjčit, od toho se neodvracej. Slyšeli jste, že bylo řečeno: ‚Milovati budeš bližního svého a nenávidět nepřítele svého.‘ Já však pravím: Milujte své nepřátele a modlete se za ty, kdo vás pronásledují, abyste byli syny nebeského Otce; protože on dává svému slunci svítit na zlé i dobré a déšť posílá na spravedlivé i nespravedlivé. Budete-li milovat ty, kdo milují vás, jaká vás čeká odměna? Což i celníci nečiní totéž? A jestliže zdravíte jenom své bratry, co činíte zvláštního? Což i pohané nečiní totéž? Buďte tedy dokonalí, jako je dokonalý váš nebeský Otec. (Matouš 5:38-48)</w:t>
      </w:r>
    </w:p>
    <w:p>
      <w:pPr>
        <w:pStyle w:val="Normal"/>
        <w:suppressAutoHyphens w:val="false"/>
        <w:bidi w:val="0"/>
        <w:spacing w:lineRule="auto" w:line="240"/>
        <w:ind w:start="0" w:end="0" w:hanging="0"/>
        <w:jc w:val="both"/>
        <w:rPr>
          <w:i w:val="false"/>
          <w:i w:val="false"/>
          <w:iCs w:val="false"/>
          <w:sz w:val="40"/>
          <w:szCs w:val="40"/>
        </w:rPr>
      </w:pPr>
      <w:r>
        <w:rPr>
          <w:sz w:val="28"/>
          <w:szCs w:val="28"/>
        </w:rPr>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 xml:space="preserve">To je </w:t>
      </w:r>
      <w:r>
        <w:rPr>
          <w:i w:val="false"/>
          <w:iCs w:val="false"/>
          <w:sz w:val="28"/>
          <w:szCs w:val="28"/>
        </w:rPr>
        <w:t>novinka</w:t>
      </w:r>
      <w:r>
        <w:rPr>
          <w:i w:val="false"/>
          <w:iCs w:val="false"/>
          <w:sz w:val="28"/>
          <w:szCs w:val="28"/>
        </w:rPr>
        <w:t xml:space="preserve">! </w:t>
      </w:r>
      <w:r>
        <w:rPr>
          <w:i w:val="false"/>
          <w:iCs w:val="false"/>
          <w:sz w:val="28"/>
          <w:szCs w:val="28"/>
        </w:rPr>
        <w:t xml:space="preserve">To je bomba! </w:t>
      </w:r>
      <w:r>
        <w:rPr>
          <w:i w:val="false"/>
          <w:iCs w:val="false"/>
          <w:sz w:val="28"/>
          <w:szCs w:val="28"/>
        </w:rPr>
        <w:t>Neslýchané. Neuvěřitelné! Kam se na to hrab</w:t>
      </w:r>
      <w:r>
        <w:rPr>
          <w:i w:val="false"/>
          <w:iCs w:val="false"/>
          <w:sz w:val="28"/>
          <w:szCs w:val="28"/>
        </w:rPr>
        <w:t>ou</w:t>
      </w:r>
      <w:r>
        <w:rPr>
          <w:i w:val="false"/>
          <w:iCs w:val="false"/>
          <w:sz w:val="28"/>
          <w:szCs w:val="28"/>
        </w:rPr>
        <w:t xml:space="preserve"> ohýbací displ</w:t>
      </w:r>
      <w:r>
        <w:rPr>
          <w:i w:val="false"/>
          <w:iCs w:val="false"/>
          <w:sz w:val="28"/>
          <w:szCs w:val="28"/>
        </w:rPr>
        <w:t>eje</w:t>
      </w:r>
      <w:r>
        <w:rPr>
          <w:i w:val="false"/>
          <w:iCs w:val="false"/>
          <w:sz w:val="28"/>
          <w:szCs w:val="28"/>
        </w:rPr>
        <w:t xml:space="preserve">, bezdotykové nabíjení </w:t>
      </w:r>
      <w:r>
        <w:rPr>
          <w:i w:val="false"/>
          <w:iCs w:val="false"/>
          <w:sz w:val="28"/>
          <w:szCs w:val="28"/>
        </w:rPr>
        <w:t>nebo cybertruck</w:t>
      </w:r>
      <w:r>
        <w:rPr>
          <w:i w:val="false"/>
          <w:iCs w:val="false"/>
          <w:sz w:val="28"/>
          <w:szCs w:val="28"/>
        </w:rPr>
        <w:t xml:space="preserve">. Žabaři. Láska k nepřátelům – to je </w:t>
      </w:r>
      <w:r>
        <w:rPr>
          <w:i w:val="false"/>
          <w:iCs w:val="false"/>
          <w:sz w:val="28"/>
          <w:szCs w:val="28"/>
        </w:rPr>
        <w:t xml:space="preserve">vynález, to je </w:t>
      </w:r>
      <w:r>
        <w:rPr>
          <w:i w:val="false"/>
          <w:iCs w:val="false"/>
          <w:sz w:val="28"/>
          <w:szCs w:val="28"/>
        </w:rPr>
        <w:t>skutečná revoluce!</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r>
      <w:r>
        <w:rPr>
          <w:i w:val="false"/>
          <w:iCs w:val="false"/>
          <w:sz w:val="28"/>
          <w:szCs w:val="28"/>
        </w:rPr>
        <w:t xml:space="preserve">Jenže to není jen tak, milovat nepřátele. </w:t>
      </w:r>
      <w:r>
        <w:rPr>
          <w:i w:val="false"/>
          <w:iCs w:val="false"/>
          <w:sz w:val="28"/>
          <w:szCs w:val="28"/>
        </w:rPr>
        <w:t xml:space="preserve">Právem se rozčiloval farářský synek a sžíravý kritik křesťanství Friedrich Nietzche, že křesťanství zaměňuje věci přirozené za nepřirozené. Ano. Je nám to velmi nepřirozené „milovat nepřátele“. Kdybyste mne vzbudili ve dvě ráno, tak </w:t>
      </w:r>
      <w:r>
        <w:rPr>
          <w:i w:val="false"/>
          <w:iCs w:val="false"/>
          <w:sz w:val="28"/>
          <w:szCs w:val="28"/>
        </w:rPr>
        <w:t>praštím pantoflí</w:t>
      </w:r>
      <w:r>
        <w:rPr>
          <w:i w:val="false"/>
          <w:iCs w:val="false"/>
          <w:sz w:val="28"/>
          <w:szCs w:val="28"/>
        </w:rPr>
        <w:t xml:space="preserve"> toho, kým bych se cítil ohrožen. Až pak bych si vzpomněl, že jsem křesťan. Strach, agrese, odpor vůči nepřátelům, </w:t>
      </w:r>
      <w:r>
        <w:rPr>
          <w:i w:val="false"/>
          <w:iCs w:val="false"/>
          <w:sz w:val="28"/>
          <w:szCs w:val="28"/>
        </w:rPr>
        <w:t>potřeba bránit se všemu, o čem se třeba jen domníváme, že by nám to mohlo být nebezpečné</w:t>
      </w:r>
      <w:r>
        <w:rPr>
          <w:i w:val="false"/>
          <w:iCs w:val="false"/>
          <w:sz w:val="28"/>
          <w:szCs w:val="28"/>
        </w:rPr>
        <w:t xml:space="preserve"> – to je nám vrozené. Ale Ježíš na tom nechce skončit. </w:t>
      </w:r>
      <w:r>
        <w:rPr>
          <w:i w:val="false"/>
          <w:iCs w:val="false"/>
          <w:sz w:val="28"/>
          <w:szCs w:val="28"/>
        </w:rPr>
        <w:t>Chce s tím pracovat. Zamýšlí se nad tím úplně nově.</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r>
      <w:r>
        <w:rPr>
          <w:i w:val="false"/>
          <w:iCs w:val="false"/>
          <w:sz w:val="28"/>
          <w:szCs w:val="28"/>
        </w:rPr>
        <w:t>Jenže … je psáno: budeš nenávidět nepřítele svého!</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Zajímavé, že žádný takový pokyn se nikde v Písmu nenachází. Jen velmi volně, nepřímo. Ano, soukmenovce máme milovat. Nenávist k nepřátelům přímo předepsána nikde není, nevíme, co Ježíš citoval. Možná se o tom tehdy mluvívalo?</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Každopádně se to, co je psáno nebo není psáno, dá změnit. „Já však pravím …“ Protestanté často trpí herezí, že si dělají z Bible papírového papeže. Všimněte si, že Ježíš navrhne klidně změnu. A co je důležité - podepře svůj názor argumenty. Něco může být psáno, může to být zažito, fungovalo to jako norma. Ale nemusí to tak být napořád, pokud je navrhovaná změna  podložena přesvědčivým vysvětlením. V Písmu nesoupeří dogmata, ale vysvětlování. To, které je lepší, moudřejší, přesvědčivější, může nahradit předchozí. Ježíš vysvětluje názorně. Všímá si, že nebeský Otec dává svému slunci svítit na zlé i dobré a déšť posílá na spravedlivé i nespravedlivé. Jako by z toho usuzoval, že Bůh se stará, aby jim dal šanci. Neodřízne zlé lidi od životodárného zdroje; co když se v budoucnu polepší?</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Také argumentuje, že milovat ty, kteří milují nás, není žádná zásluha. To dělají i opovrhovaní celníci.</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Zřejmě tady nejde o nějakou sentimentální lásku. Aby se Donald hned objímal s Kimem a přátelil s Vladimirem. Ne. Ježíš uvádí jako příklad obyčejný pozdrav. Jestliže zdravíte jenom své bratry, co činíte zvláštního? Což i pohané nečiní totéž? Milovat nepřátele může znamenat i to, že prostě jdete po ulici a nepředstíráte, že je nevidíte. Že svůj namyšlený frňák skloníte dolů. Nechováte se, jakoby neexistovali.</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Po zabití vůdce Hamásu Jahjá Sinvára se psalo o zubaři Juvalu Bittonovi, který Sinvárovi zachránil život, když terorista pobýval v izraelském vězení. Bitton pomohl diagnostikovat Sinvárův nádor na mozku a izraelští lékaři Sinvára vyléčili. To je asi ten rozdíl. Že nestřílíte bezbranné zajatce, kteří se vzdávají, ale pomůžete i nepříteli. Je na něm, zda nabízenou šanci přijme.</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Láska k nepřátelům neznamená zahodit mezinárodní zatykač za válečné zločiny. Znamená vidět v nich stále lidské bytosti. Ježíš se na kříži modlil: „Odpusť jim, vždyť nevědí, co činí.“ Nepřátelství nevyřeší odplata.</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Ježíšovým slovům zcela nerozumím. Chápu, že bych měl být jako křesťan připraven podat pomocnou ruku, připraven odpustit, nabídnout trochu víc než druhá strana. Proto rozumím humanitárnímu přístupu izraelského vězeňského lékaře. Ale když se Sinvár nepolepšil a zosnoval 7. říjen 2023, muselo se něco stát, nešlo nastavit druhou tvář. Je však tohle „oko za oko“? Není těch třísek, co létají kolem, když se kácí les, nějak moc?</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Nastavit druhou tvář, zříci se kabátu spolu s košilí, to může člověk udělat jako jednotlivec. Když se vyrovnává s nenasytnými příbuznými, když se rozvádí, když trpí pronásledováním. Ježíš nás učí pohlížet na protivníky stále jako na lidi, kteří mají místo v Božím plánu lásky. To nemůžete předepisovat vládám a parlamentům. Je to úzká cesta učedníka, jednotlivce.</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Když se zamyslím a měl bych jmenovat nějaké své nepřátele, myslím, že vlastně žádné nemám. Jistě existují lidé, kterým nejsem sympatický, kteří právem kritizují moje nedostatky. Ale to není nepřátelství, to je normální. Nemůžu chtít, aby mě všichni milovali. A znám naopak lidi, kteří mluví, jako by měli nepřátel docela hodně, a přitom ty nepřátele kromě nich nikdo jiný nevidí. Ježíšova slova určitě mohou posloužit, aby se náš výběr „nepřátel“ zúžil. A abychom se za ně modlili. Výzva modlit se za nepřátele nás učí přát jim nápravu, polepšení. Díky modlitbám za protivníky můžeme zase klidně spát.</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Jestliže je Bůh tak velkorysý,  že dává svítit svému slunci na dobré i zlé, neměli bychom být i my trochu jako on? I kdyby upřímná přímluvná modlitba měla být tím jediným, co nás od našich nepřátel odlišuje.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Pages>
  <Words>903</Words>
  <Characters>4653</Characters>
  <CharactersWithSpaces>5559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2024-10-19T21:41:30Z</dcterms:created>
  <dc:creator/>
  <dc:description/>
  <dc:language>cs-CZ</dc:language>
  <cp:lastModifiedBy/>
  <dcterms:modified xsi:type="dcterms:W3CDTF">2024-10-19T21:42:56Z</dcterms:modified>
  <cp:revision>1</cp:revision>
  <dc:subject/>
  <dc:title/>
</cp:coreProperties>
</file>