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30"/>
          <w:szCs w:val="30"/>
        </w:rPr>
      </w:pPr>
      <w:r>
        <w:rPr>
          <w:sz w:val="30"/>
          <w:szCs w:val="30"/>
        </w:rPr>
        <w:t>Květná neděle 24. března 2024, Fp 2,5-11, Ž., J. H., MK</w:t>
      </w:r>
    </w:p>
    <w:p>
      <w:pPr>
        <w:pStyle w:val="Normal"/>
        <w:suppressAutoHyphens w:val="false"/>
        <w:bidi w:val="0"/>
        <w:spacing w:lineRule="auto" w:line="240"/>
        <w:ind w:start="0" w:end="0" w:hanging="0"/>
        <w:jc w:val="both"/>
        <w:rPr>
          <w:sz w:val="30"/>
          <w:szCs w:val="30"/>
        </w:rPr>
      </w:pPr>
      <w:r>
        <w:rPr>
          <w:sz w:val="30"/>
          <w:szCs w:val="30"/>
        </w:rPr>
      </w:r>
    </w:p>
    <w:p>
      <w:pPr>
        <w:pStyle w:val="Normal"/>
        <w:suppressAutoHyphens w:val="false"/>
        <w:bidi w:val="0"/>
        <w:spacing w:lineRule="auto" w:line="240"/>
        <w:ind w:start="0" w:end="0" w:hanging="0"/>
        <w:jc w:val="both"/>
        <w:rPr>
          <w:sz w:val="30"/>
          <w:szCs w:val="30"/>
        </w:rPr>
      </w:pPr>
      <w:r>
        <w:rPr>
          <w:sz w:val="30"/>
          <w:szCs w:val="30"/>
        </w:rPr>
        <w:tab/>
        <w:t>Nechť je mezi vámi takové smýšlení, jako v Kristu Ježíši: Způsobem bytí byl roven Bohu, a přece na své rovnosti nelpěl, nýbrž sám sebe zmařil, vzal na sebe způsob služebníka, stal se jedním z lidí. A v podobě člověka se ponížil, v poslušnosti podstoupil i smrt, a to smrt na kříži. Proto ho Bůh vyvýšil nade vše a dal mu jméno nad každé jméno, aby se před jménem Ježíšovým sklonilo každé koleno - na nebi, na zemi i pod zemí - a k slávě Boha Otce každý jazyk aby vyznával: Ježíš Kristus jest Pán. (Filipenským 2:5-11)</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Každý posluchač si musí všimnout, že ačkoli Ježíše vítali v Jeruzalémě jako krále, zanedlouho jej ukřižovali! Ačkoli mu kladli na cestu své pláště a ratolesti a provolávali hosana, vítali požehnaného a spolu s ním přicházející království krále Davida, za pár dnů je slyšet volání ukřižuj, ukřižuj! Jak je to možné? To nejde vysvětlit jenom tak, že řeknete, jednou jsi dole, jednou nahoře.</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Abychom to pochopili, čteme starý křesťanský hymnus, který možná vznikl ještě před apoštolem Pavlem. V něm to je vysvětleno.</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Dopis do prvního křesťanského sboru na evropském kontinentu, do Filip, napsal Pavel ve vězení. Zřejmě v Efezu. Je plný vděčnosti za laskavou pomoc Filipských. A také tam je krásná píseň.</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Nechť je mezi vámi takové smýšlení, jako v Kristu Ježíši. Ta píseň nás má naučit, jací bychom měli být. Jak bychom měli o věcech přemýšlet, jak bychom měli jednat. Je stejně krásná, jako Kázání na hoře nebo Modlitba Páně.</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Způsobem bytí byl roven Bohu … Co to znamená? Jednal s lidmi kolem sebe tak, jak s námi jedná Bůh. Na něm jsme to zřetelně viděli, jaký je Bůh! V téhle větě ještě nemůžete hledat pozdější spekulativní, od skutečného historického Ježíše odtržené dogmatické teze. Ne. Způsob, jak byl, jak se děl, čím se stával, se nelišil od toho, jak rozumíme Bohu. Jestli lze někde v tomhle světě zahlédnout božství, pak v Kristu Ježíši.</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A přece na své rovnosti nelpěl. Tohle je něco nového, skandálního! I Bůh takhle jedná. Nechává se od lidí oklamat, prohrává, dává svoji lásku znovu a znovu všanc, a je opět a opět zklamaný. Je jak manžel, kterého manželka – Boží lid, my, stále podvádíme a zarmucujeme. Přesto pořád čekáme a třeseme se, až mu „bouchnou saze“ a ztrestá nás poctivým starozákonním hněvem. Jenže Ježíšův pozemský příběh takhle nekončí. Tam je až do konce patrné to, že na své rovnosti nelpěl.</w:t>
      </w:r>
    </w:p>
    <w:p>
      <w:pPr>
        <w:pStyle w:val="Normal"/>
        <w:suppressAutoHyphens w:val="false"/>
        <w:bidi w:val="0"/>
        <w:spacing w:lineRule="auto" w:line="240"/>
        <w:ind w:start="0" w:end="0" w:hanging="0"/>
        <w:jc w:val="both"/>
        <w:rPr>
          <w:i w:val="false"/>
          <w:i w:val="false"/>
          <w:iCs w:val="false"/>
          <w:sz w:val="30"/>
          <w:szCs w:val="30"/>
        </w:rPr>
      </w:pPr>
      <w:r>
        <w:rPr>
          <w:i w:val="false"/>
          <w:iCs w:val="false"/>
          <w:sz w:val="30"/>
          <w:szCs w:val="30"/>
        </w:rPr>
        <w:tab/>
        <w:t>Mohu si nechat ode všech tykat, mohu vykonávat ty nejobyčejnější práce, mohu se podepisovat bez titulu a snažit se splynout s proletáři všech zemí. Ale není to totéž. My nemůžeme nelpět na rovnosti, která není naše, my nejsme rovní s Bohem. Ale Ježíš ano.</w:t>
      </w:r>
    </w:p>
    <w:p>
      <w:pPr>
        <w:pStyle w:val="Normal"/>
        <w:suppressAutoHyphens w:val="false"/>
        <w:bidi w:val="0"/>
        <w:spacing w:lineRule="auto" w:line="240"/>
        <w:ind w:start="0" w:end="0" w:hanging="0"/>
        <w:jc w:val="both"/>
        <w:rPr>
          <w:sz w:val="30"/>
          <w:szCs w:val="30"/>
        </w:rPr>
      </w:pPr>
      <w:r>
        <w:rPr>
          <w:i w:val="false"/>
          <w:iCs w:val="false"/>
          <w:sz w:val="30"/>
          <w:szCs w:val="30"/>
        </w:rPr>
        <w:tab/>
        <w:t>S</w:t>
      </w:r>
      <w:r>
        <w:rPr>
          <w:sz w:val="30"/>
          <w:szCs w:val="30"/>
        </w:rPr>
        <w:t xml:space="preserve">ám sebe zmařil, vzal na sebe způsob služebníka, stal se jedním z lidí. A v podobě člověka se ponížil. Ještě před apoštolem Pavlem bratři a sestry věřili, že Ježíšův příběh nezačal Marií a Josefem. Že byl předtím doma u Boha. Tehdy se rozhodl vzít na sebe podobu člověka. Tady opět nejde o nějakou pozdější těžkopádnou dogmatiku. Stal se jedním z lidí. Ne předním, ne nejvrchnějším, ale prostě … zaplul mezi nás. Ne, aby tady udělal kariéru, jako Bůh. Svobodně a z lásky se rozhodl pro cestu neprivilegovaných. Albert Schweitzer mohl léčit v Paříži nebo v Ženevě, hrát na varhany v Berlíně nebo v Lipsku, ale rozhodl se pro Lambaréne ve Francouzské rovníkové Africe. Bylo v něm </w:t>
      </w:r>
      <w:r>
        <w:rPr>
          <w:i w:val="false"/>
          <w:iCs w:val="false"/>
          <w:sz w:val="30"/>
          <w:szCs w:val="30"/>
        </w:rPr>
        <w:t>takové smýšlení, jako v Kristu Ježíši.</w:t>
      </w:r>
    </w:p>
    <w:p>
      <w:pPr>
        <w:pStyle w:val="Normal"/>
        <w:suppressAutoHyphens w:val="false"/>
        <w:bidi w:val="0"/>
        <w:spacing w:lineRule="auto" w:line="240"/>
        <w:ind w:start="0" w:end="0" w:hanging="0"/>
        <w:jc w:val="both"/>
        <w:rPr>
          <w:sz w:val="30"/>
          <w:szCs w:val="30"/>
        </w:rPr>
      </w:pPr>
      <w:r>
        <w:rPr>
          <w:i w:val="false"/>
          <w:iCs w:val="false"/>
          <w:sz w:val="30"/>
          <w:szCs w:val="30"/>
        </w:rPr>
        <w:tab/>
        <w:t>Podstoupil i smrt, a to smrt na kříži. Kdo nezažil smrt, neví, co je život. „Vyďobat“ si pouze to před smrtí, to není člověčenství. Popravu na kříži by si nikdo z nás jako svůj konec nevybral. Ale pokud má být mezi námi takové smýšlení jako v Kristu Ježíši, pak bychom se křížů bát neměli. K jeho smrti není, co dodat. On umřel na kříži, my už nemusíme, jeho dílo je kompletní, nepotřebuje náš přídavek. Ale vyzval nás, abychom si jeho kříž přece jen přivlastňovali a brali na sebe. Nesmíme se bát toho, co je obtížné, a přitom správné.</w:t>
      </w:r>
    </w:p>
    <w:p>
      <w:pPr>
        <w:pStyle w:val="Normal"/>
        <w:suppressAutoHyphens w:val="false"/>
        <w:bidi w:val="0"/>
        <w:spacing w:lineRule="auto" w:line="240"/>
        <w:ind w:start="0" w:end="0" w:hanging="0"/>
        <w:jc w:val="both"/>
        <w:rPr>
          <w:sz w:val="30"/>
          <w:szCs w:val="30"/>
        </w:rPr>
      </w:pPr>
      <w:r>
        <w:rPr>
          <w:i w:val="false"/>
          <w:iCs w:val="false"/>
          <w:sz w:val="30"/>
          <w:szCs w:val="30"/>
        </w:rPr>
        <w:tab/>
        <w:t>Proto ho Bůh vyvýšil nade vše a dal mu jméno nad každé jméno, aby se před jménem Ježíšovým sklonilo každé koleno - na nebi, na zemi i pod zemí - a k slávě Boha Otce každý jazyk aby vyznával: Ježíš Kristus jest Pán. Když Ježíš přijížděl na oslátku do Jeruzaléma, vítali ho jiným způsobem, než jak se zpívá v našem starokřesťanském hymnu. Oni nerozpoznávali, že Ježíš Kristus je Pán – ten Pán, ten od Hospodina, který nás konečně smíří s Bohem. Snad se jim zdál slibný, ale nevěděli, kdo doopravdy je. Proto se brzy dostavilo zklamání. Vešel do chrámu, rozhlédl se, ale byl už večer, tak nic! Zítra také žádná vzpoura, žádné převzetí moci. Tím, co říkal a dělal, nějak nepasoval do našeho světa, byl neskladný, nepohodlný. Přitom jej ti, kterým pomohl, které změnil, tolik milovali! Podstoupil smrt na kříži. Proto ho Bůh vyvýšil nade vše. Na začátku vyvýšení a vzkříšení znamenalo jedno jediné. Vzkříšení posílá k Bohu. Nevrací do tohoto světa. Dal mu jméno nad každé jméno. V ráji ke starému Adamovi přivedl Bůh všechny živé tvory, aby jim dal jména. Teď se před novým Adamem každé koleno skloní a vyzná, že Ježíš Kristus je Pán. Ovšem i na nebi a pod zemí.</w:t>
      </w:r>
    </w:p>
    <w:p>
      <w:pPr>
        <w:pStyle w:val="Normal"/>
        <w:suppressAutoHyphens w:val="false"/>
        <w:bidi w:val="0"/>
        <w:spacing w:lineRule="auto" w:line="240"/>
        <w:ind w:start="0" w:end="0" w:hanging="0"/>
        <w:jc w:val="both"/>
        <w:rPr>
          <w:sz w:val="30"/>
          <w:szCs w:val="30"/>
        </w:rPr>
      </w:pPr>
      <w:r>
        <w:rPr>
          <w:i w:val="false"/>
          <w:iCs w:val="false"/>
          <w:sz w:val="30"/>
          <w:szCs w:val="30"/>
        </w:rPr>
        <w:tab/>
        <w:t>Těžko se mi psalo tohle kázání. Ten hymnus je pro mne překrásný, ale cítím, že každé mé slovo je nedostatečné. Neumím vyjádřit tu hloubku a naléhavost. Proto chci předat štafetu někomu, kdo to umí lépe. Daniel Henych a Johann Sebastian Bach pro nás tato slova zhudebnili. Třeba teď zaslechnete to, co je třeba. Amen.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931</Words>
  <Characters>4444</Characters>
  <CharactersWithSpaces>5376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2024-03-23T19:35:26Z</dcterms:created>
  <dc:creator/>
  <dc:description/>
  <dc:language>cs-CZ</dc:language>
  <cp:lastModifiedBy/>
  <dcterms:modified xsi:type="dcterms:W3CDTF">2024-03-24T12:55:02Z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